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F3" w:rsidRDefault="0057313F">
      <w:pPr>
        <w:spacing w:after="120"/>
        <w:jc w:val="center"/>
        <w:rPr>
          <w:rFonts w:ascii="Comic Sans MS" w:hAnsi="Comic Sans MS"/>
          <w:sz w:val="20"/>
          <w:lang w:val="en-US"/>
        </w:rPr>
      </w:pPr>
      <w:r>
        <w:rPr>
          <w:rFonts w:ascii="Comic Sans MS" w:hAnsi="Comic Sans MS"/>
          <w:b/>
          <w:outline/>
          <w:shadow/>
          <w:noProof/>
          <w:sz w:val="44"/>
          <w:lang w:val="en-US" w:eastAsia="en-US"/>
        </w:rPr>
        <w:drawing>
          <wp:inline distT="0" distB="0" distL="0" distR="0">
            <wp:extent cx="3497580" cy="944880"/>
            <wp:effectExtent l="19050" t="0" r="762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F3" w:rsidRPr="0057313F" w:rsidRDefault="00F906F3">
      <w:pPr>
        <w:spacing w:after="120"/>
        <w:rPr>
          <w:rFonts w:ascii="Comic Sans MS" w:hAnsi="Comic Sans MS"/>
          <w:color w:val="4A442A" w:themeColor="background2" w:themeShade="40"/>
          <w:sz w:val="20"/>
          <w:lang w:val="en-US"/>
        </w:rPr>
      </w:pP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Dear Junior Curler</w:t>
      </w:r>
      <w:r w:rsidR="000A50D1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and Parents</w:t>
      </w:r>
      <w:r w:rsidR="0093599E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,</w:t>
      </w:r>
    </w:p>
    <w:p w:rsidR="00067FBE" w:rsidRPr="0057313F" w:rsidRDefault="00F906F3">
      <w:pPr>
        <w:spacing w:after="120"/>
        <w:rPr>
          <w:rFonts w:ascii="Comic Sans MS" w:hAnsi="Comic Sans MS"/>
          <w:color w:val="4A442A" w:themeColor="background2" w:themeShade="40"/>
          <w:sz w:val="20"/>
          <w:szCs w:val="20"/>
          <w:lang w:val="en-US"/>
        </w:rPr>
      </w:pP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Welcome to the Montreal West Curling Club Junior Program.  We are looking forward to a terrific season.  </w:t>
      </w:r>
      <w:r w:rsidR="006C363F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The </w:t>
      </w: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Junior Open House </w:t>
      </w:r>
      <w:r w:rsidR="00E45D55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will take place </w:t>
      </w:r>
      <w:r w:rsidR="00401D2C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October</w:t>
      </w:r>
      <w:r w:rsidR="003C25D8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</w:t>
      </w:r>
      <w:r w:rsidR="000916DA">
        <w:rPr>
          <w:rFonts w:ascii="Comic Sans MS" w:hAnsi="Comic Sans MS"/>
          <w:color w:val="4A442A" w:themeColor="background2" w:themeShade="40"/>
          <w:sz w:val="20"/>
          <w:lang w:val="en-US"/>
        </w:rPr>
        <w:t>1st</w:t>
      </w:r>
      <w:r w:rsidR="00DB37E0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</w:t>
      </w: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from 1</w:t>
      </w:r>
      <w:r w:rsidR="008E6902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1:30</w:t>
      </w: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a</w:t>
      </w:r>
      <w:r w:rsidR="008E6902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.</w:t>
      </w: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m</w:t>
      </w:r>
      <w:r w:rsidR="008E6902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.</w:t>
      </w: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to </w:t>
      </w:r>
      <w:r w:rsidR="008E6902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2:30 </w:t>
      </w: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p</w:t>
      </w:r>
      <w:r w:rsidR="008E6902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.</w:t>
      </w: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m</w:t>
      </w:r>
      <w:r w:rsidR="008E6902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.</w:t>
      </w: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, </w:t>
      </w:r>
      <w:r w:rsidR="00E45D55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and the </w:t>
      </w: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regular junior</w:t>
      </w:r>
      <w:r w:rsidR="00E45D55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program will </w:t>
      </w:r>
      <w:r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start October </w:t>
      </w:r>
      <w:r w:rsidR="00401D2C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1</w:t>
      </w:r>
      <w:r w:rsidR="000916DA">
        <w:rPr>
          <w:rFonts w:ascii="Comic Sans MS" w:hAnsi="Comic Sans MS"/>
          <w:color w:val="4A442A" w:themeColor="background2" w:themeShade="40"/>
          <w:sz w:val="20"/>
          <w:lang w:val="en-US"/>
        </w:rPr>
        <w:t>5</w:t>
      </w:r>
      <w:r w:rsidRPr="0057313F">
        <w:rPr>
          <w:rFonts w:ascii="Comic Sans MS" w:hAnsi="Comic Sans MS"/>
          <w:color w:val="4A442A" w:themeColor="background2" w:themeShade="40"/>
          <w:sz w:val="20"/>
          <w:szCs w:val="20"/>
          <w:lang w:val="en-US"/>
        </w:rPr>
        <w:t>th</w:t>
      </w:r>
      <w:r w:rsidR="006C363F" w:rsidRPr="0057313F">
        <w:rPr>
          <w:rFonts w:ascii="Comic Sans MS" w:hAnsi="Comic Sans MS"/>
          <w:color w:val="4A442A" w:themeColor="background2" w:themeShade="40"/>
          <w:sz w:val="20"/>
          <w:szCs w:val="20"/>
          <w:lang w:val="en-US"/>
        </w:rPr>
        <w:t>.</w:t>
      </w:r>
    </w:p>
    <w:p w:rsidR="00067FBE" w:rsidRPr="0057313F" w:rsidRDefault="00654803">
      <w:pPr>
        <w:spacing w:after="120"/>
        <w:rPr>
          <w:rFonts w:ascii="Comic Sans MS" w:hAnsi="Comic Sans MS"/>
          <w:color w:val="4A442A" w:themeColor="background2" w:themeShade="40"/>
          <w:sz w:val="20"/>
          <w:lang w:val="en-US"/>
        </w:rPr>
      </w:pPr>
      <w:r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Like last year, </w:t>
      </w:r>
      <w:r w:rsidR="006C363F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Draw 1 (L</w:t>
      </w:r>
      <w:r w:rsidR="00F906F3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ittle </w:t>
      </w:r>
      <w:r w:rsidR="006C363F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R</w:t>
      </w:r>
      <w:r w:rsidR="00F906F3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ocks) </w:t>
      </w:r>
      <w:r>
        <w:rPr>
          <w:rFonts w:ascii="Comic Sans MS" w:hAnsi="Comic Sans MS"/>
          <w:color w:val="4A442A" w:themeColor="background2" w:themeShade="40"/>
          <w:sz w:val="20"/>
          <w:lang w:val="en-US"/>
        </w:rPr>
        <w:t>runs</w:t>
      </w:r>
      <w:r w:rsidR="00F906F3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fro</w:t>
      </w:r>
      <w:r w:rsidR="00591127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m </w:t>
      </w:r>
      <w:r w:rsidR="004B2CB4" w:rsidRPr="0057313F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9:30 to 10</w:t>
      </w:r>
      <w:r w:rsidR="00591127" w:rsidRPr="0057313F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:30</w:t>
      </w:r>
      <w:r w:rsidR="00591127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and Draw 2 (</w:t>
      </w:r>
      <w:r w:rsidR="006C363F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B</w:t>
      </w:r>
      <w:r w:rsidR="00591127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ig</w:t>
      </w:r>
      <w:r w:rsidR="006C363F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R</w:t>
      </w:r>
      <w:r w:rsidR="004B2CB4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ocks) run</w:t>
      </w:r>
      <w:r>
        <w:rPr>
          <w:rFonts w:ascii="Comic Sans MS" w:hAnsi="Comic Sans MS"/>
          <w:color w:val="4A442A" w:themeColor="background2" w:themeShade="40"/>
          <w:sz w:val="20"/>
          <w:lang w:val="en-US"/>
        </w:rPr>
        <w:t>s</w:t>
      </w:r>
      <w:r w:rsidR="004B2CB4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from </w:t>
      </w:r>
      <w:r w:rsidR="004B2CB4" w:rsidRPr="0057313F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10</w:t>
      </w:r>
      <w:r w:rsidR="00F906F3" w:rsidRPr="0057313F">
        <w:rPr>
          <w:rFonts w:ascii="Comic Sans MS" w:hAnsi="Comic Sans MS"/>
          <w:b/>
          <w:color w:val="4A442A" w:themeColor="background2" w:themeShade="40"/>
          <w:sz w:val="20"/>
          <w:lang w:val="en-US"/>
        </w:rPr>
        <w:t xml:space="preserve">:30 to </w:t>
      </w:r>
      <w:r w:rsidR="008E6902" w:rsidRPr="0057313F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1</w:t>
      </w:r>
      <w:r w:rsidR="004B2CB4" w:rsidRPr="0057313F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3</w:t>
      </w:r>
      <w:r w:rsidR="008E6902" w:rsidRPr="0057313F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:00</w:t>
      </w:r>
      <w:r w:rsidR="00F906F3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. Both draws include 15 minutes of warm-up at the start and </w:t>
      </w:r>
      <w:r w:rsidR="00F906F3" w:rsidRPr="0057313F">
        <w:rPr>
          <w:rFonts w:ascii="Comic Sans MS" w:hAnsi="Comic Sans MS"/>
          <w:i/>
          <w:color w:val="4A442A" w:themeColor="background2" w:themeShade="40"/>
          <w:sz w:val="20"/>
          <w:lang w:val="en-US"/>
        </w:rPr>
        <w:t>it is essential that your child arrive in time for the warm-up</w:t>
      </w:r>
      <w:r w:rsidR="00F906F3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.  </w:t>
      </w:r>
    </w:p>
    <w:p w:rsidR="00E45D55" w:rsidRPr="0057313F" w:rsidRDefault="003D576C" w:rsidP="00E45D55">
      <w:pPr>
        <w:pStyle w:val="BodyText"/>
        <w:spacing w:after="120"/>
        <w:rPr>
          <w:rFonts w:ascii="Comic Sans MS" w:hAnsi="Comic Sans MS"/>
          <w:color w:val="4A442A" w:themeColor="background2" w:themeShade="40"/>
          <w:sz w:val="20"/>
        </w:rPr>
      </w:pPr>
      <w:r w:rsidRPr="003D576C">
        <w:rPr>
          <w:rFonts w:ascii="Comic Sans MS" w:hAnsi="Comic Sans MS"/>
          <w:b/>
          <w:color w:val="4A442A" w:themeColor="background2" w:themeShade="40"/>
          <w:sz w:val="20"/>
          <w:u w:val="single"/>
        </w:rPr>
        <w:t>Equipment</w:t>
      </w:r>
      <w:r>
        <w:rPr>
          <w:rFonts w:ascii="Comic Sans MS" w:hAnsi="Comic Sans MS"/>
          <w:color w:val="4A442A" w:themeColor="background2" w:themeShade="40"/>
          <w:sz w:val="20"/>
        </w:rPr>
        <w:t xml:space="preserve">:  </w:t>
      </w:r>
      <w:r w:rsidR="00E45D55" w:rsidRPr="0057313F">
        <w:rPr>
          <w:rFonts w:ascii="Comic Sans MS" w:hAnsi="Comic Sans MS"/>
          <w:color w:val="4A442A" w:themeColor="background2" w:themeShade="40"/>
          <w:sz w:val="20"/>
        </w:rPr>
        <w:t xml:space="preserve">The most important piece of </w:t>
      </w:r>
      <w:proofErr w:type="gramStart"/>
      <w:r w:rsidR="00E45D55" w:rsidRPr="0057313F">
        <w:rPr>
          <w:rFonts w:ascii="Comic Sans MS" w:hAnsi="Comic Sans MS"/>
          <w:color w:val="4A442A" w:themeColor="background2" w:themeShade="40"/>
          <w:sz w:val="20"/>
        </w:rPr>
        <w:t>Junior</w:t>
      </w:r>
      <w:proofErr w:type="gramEnd"/>
      <w:r w:rsidR="00E45D55" w:rsidRPr="0057313F">
        <w:rPr>
          <w:rFonts w:ascii="Comic Sans MS" w:hAnsi="Comic Sans MS"/>
          <w:color w:val="4A442A" w:themeColor="background2" w:themeShade="40"/>
          <w:sz w:val="20"/>
        </w:rPr>
        <w:t xml:space="preserve"> curling equipment is shoes. Your child must have </w:t>
      </w:r>
      <w:r w:rsidR="00E45D55" w:rsidRPr="0057313F">
        <w:rPr>
          <w:rFonts w:ascii="Comic Sans MS" w:hAnsi="Comic Sans MS"/>
          <w:b/>
          <w:color w:val="4A442A" w:themeColor="background2" w:themeShade="40"/>
          <w:sz w:val="20"/>
        </w:rPr>
        <w:t>CLEAN</w:t>
      </w:r>
      <w:r w:rsidR="00E45D55" w:rsidRPr="0057313F">
        <w:rPr>
          <w:rFonts w:ascii="Comic Sans MS" w:hAnsi="Comic Sans MS"/>
          <w:color w:val="4A442A" w:themeColor="background2" w:themeShade="40"/>
          <w:sz w:val="20"/>
        </w:rPr>
        <w:t xml:space="preserve"> sneakers to wear on the ice. These </w:t>
      </w:r>
      <w:r w:rsidRPr="003D576C">
        <w:rPr>
          <w:rFonts w:ascii="Comic Sans MS" w:hAnsi="Comic Sans MS"/>
          <w:color w:val="4A442A" w:themeColor="background2" w:themeShade="40"/>
          <w:sz w:val="20"/>
          <w:u w:val="single"/>
        </w:rPr>
        <w:t>must</w:t>
      </w:r>
      <w:r w:rsidR="00E45D55" w:rsidRPr="003D576C">
        <w:rPr>
          <w:rFonts w:ascii="Comic Sans MS" w:hAnsi="Comic Sans MS"/>
          <w:color w:val="4A442A" w:themeColor="background2" w:themeShade="40"/>
          <w:sz w:val="20"/>
          <w:u w:val="single"/>
        </w:rPr>
        <w:t xml:space="preserve"> not</w:t>
      </w:r>
      <w:r w:rsidR="00E45D55" w:rsidRPr="0057313F">
        <w:rPr>
          <w:rFonts w:ascii="Comic Sans MS" w:hAnsi="Comic Sans MS"/>
          <w:color w:val="4A442A" w:themeColor="background2" w:themeShade="40"/>
          <w:sz w:val="20"/>
        </w:rPr>
        <w:t xml:space="preserve"> be worn in the street, but carried to the club in a bag and put on here. New </w:t>
      </w:r>
      <w:proofErr w:type="gramStart"/>
      <w:r w:rsidR="00E45D55" w:rsidRPr="0057313F">
        <w:rPr>
          <w:rFonts w:ascii="Comic Sans MS" w:hAnsi="Comic Sans MS"/>
          <w:color w:val="4A442A" w:themeColor="background2" w:themeShade="40"/>
          <w:sz w:val="20"/>
        </w:rPr>
        <w:t>Juniors</w:t>
      </w:r>
      <w:proofErr w:type="gramEnd"/>
      <w:r w:rsidR="00E45D55" w:rsidRPr="0057313F">
        <w:rPr>
          <w:rFonts w:ascii="Comic Sans MS" w:hAnsi="Comic Sans MS"/>
          <w:color w:val="4A442A" w:themeColor="background2" w:themeShade="40"/>
          <w:sz w:val="20"/>
        </w:rPr>
        <w:t xml:space="preserve"> should dress in layers at the beginning until they can figure out what is comfortable.</w:t>
      </w:r>
    </w:p>
    <w:p w:rsidR="003D576C" w:rsidRDefault="003D576C" w:rsidP="009347B4">
      <w:pPr>
        <w:spacing w:after="120"/>
        <w:rPr>
          <w:rFonts w:ascii="Comic Sans MS" w:hAnsi="Comic Sans MS"/>
          <w:color w:val="4A442A" w:themeColor="background2" w:themeShade="40"/>
          <w:sz w:val="20"/>
          <w:lang w:val="en-US"/>
        </w:rPr>
      </w:pPr>
      <w:r w:rsidRPr="002D7D83">
        <w:rPr>
          <w:rFonts w:ascii="Comic Sans MS" w:hAnsi="Comic Sans MS"/>
          <w:b/>
          <w:color w:val="4A442A" w:themeColor="background2" w:themeShade="40"/>
          <w:sz w:val="20"/>
          <w:u w:val="single"/>
          <w:lang w:val="en-US"/>
        </w:rPr>
        <w:t>League</w:t>
      </w:r>
      <w:r w:rsidRPr="002D7D83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: The Myke Wilder Junior League has 6 scheduled games throughout the season plus the finals in April. </w:t>
      </w:r>
      <w:r w:rsidR="008974FE" w:rsidRPr="002D7D83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</w:t>
      </w:r>
      <w:r w:rsidRPr="002D7D83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If a curler is unavailable to play during a League week, please let us know as soon as possible so </w:t>
      </w:r>
      <w:r w:rsidR="008974FE" w:rsidRPr="002D7D83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that </w:t>
      </w:r>
      <w:r w:rsidR="00DB37E0" w:rsidRPr="002D7D83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Trish </w:t>
      </w:r>
      <w:r w:rsidRPr="002D7D83">
        <w:rPr>
          <w:rFonts w:ascii="Comic Sans MS" w:hAnsi="Comic Sans MS"/>
          <w:color w:val="4A442A" w:themeColor="background2" w:themeShade="40"/>
          <w:sz w:val="20"/>
          <w:lang w:val="en-US"/>
        </w:rPr>
        <w:t>can make up the teams accordingly.</w:t>
      </w:r>
      <w:r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</w:t>
      </w:r>
    </w:p>
    <w:p w:rsidR="003D576C" w:rsidRPr="0057313F" w:rsidRDefault="00C702A7" w:rsidP="003D576C">
      <w:pPr>
        <w:spacing w:after="120"/>
        <w:rPr>
          <w:rFonts w:ascii="Comic Sans MS" w:hAnsi="Comic Sans MS"/>
          <w:color w:val="4A442A" w:themeColor="background2" w:themeShade="40"/>
          <w:sz w:val="20"/>
          <w:lang w:val="en-US"/>
        </w:rPr>
      </w:pPr>
      <w:r>
        <w:rPr>
          <w:rFonts w:ascii="Comic Sans MS" w:hAnsi="Comic Sans MS"/>
          <w:b/>
          <w:color w:val="4A442A" w:themeColor="background2" w:themeShade="40"/>
          <w:sz w:val="20"/>
          <w:u w:val="single"/>
          <w:lang w:val="en-US"/>
        </w:rPr>
        <w:t>Bonspiels</w:t>
      </w:r>
      <w:r w:rsidR="003D576C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: </w:t>
      </w:r>
      <w:r w:rsidR="009347B4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In addition to the </w:t>
      </w:r>
      <w:r w:rsidR="008974FE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Myke Wilder Junior League</w:t>
      </w:r>
      <w:r w:rsidR="004B2CB4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,</w:t>
      </w:r>
      <w:r w:rsidR="008974FE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</w:t>
      </w:r>
      <w:r w:rsidR="009347B4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juniors will have the opportunity to represent MWCC at various </w:t>
      </w:r>
      <w:r w:rsidR="003D576C">
        <w:rPr>
          <w:rFonts w:ascii="Comic Sans MS" w:hAnsi="Comic Sans MS"/>
          <w:color w:val="4A442A" w:themeColor="background2" w:themeShade="40"/>
          <w:sz w:val="20"/>
          <w:lang w:val="en-US"/>
        </w:rPr>
        <w:t>events</w:t>
      </w:r>
      <w:r w:rsidR="000D2C44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scheduled throughout the year.  </w:t>
      </w:r>
      <w:r w:rsidR="00DB37E0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Trish</w:t>
      </w:r>
      <w:r w:rsidR="008974FE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and </w:t>
      </w:r>
      <w:r w:rsidR="004B2CB4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Janet</w:t>
      </w:r>
      <w:r w:rsidR="008974FE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will provide further details once </w:t>
      </w:r>
      <w:r w:rsidR="006C363F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we receive them</w:t>
      </w:r>
      <w:r w:rsidR="003D576C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. </w:t>
      </w:r>
    </w:p>
    <w:p w:rsidR="00E45D55" w:rsidRPr="0057313F" w:rsidRDefault="003D576C" w:rsidP="00E45D55">
      <w:pPr>
        <w:pStyle w:val="BodyText"/>
        <w:spacing w:after="120"/>
        <w:rPr>
          <w:rFonts w:ascii="Comic Sans MS" w:hAnsi="Comic Sans MS"/>
          <w:color w:val="4A442A" w:themeColor="background2" w:themeShade="40"/>
          <w:sz w:val="20"/>
        </w:rPr>
      </w:pPr>
      <w:r w:rsidRPr="003D576C">
        <w:rPr>
          <w:rFonts w:ascii="Comic Sans MS" w:hAnsi="Comic Sans MS"/>
          <w:b/>
          <w:color w:val="4A442A" w:themeColor="background2" w:themeShade="40"/>
          <w:sz w:val="20"/>
          <w:u w:val="single"/>
        </w:rPr>
        <w:t>Schedule</w:t>
      </w:r>
      <w:r>
        <w:rPr>
          <w:rFonts w:ascii="Comic Sans MS" w:hAnsi="Comic Sans MS"/>
          <w:color w:val="4A442A" w:themeColor="background2" w:themeShade="40"/>
          <w:sz w:val="20"/>
        </w:rPr>
        <w:t xml:space="preserve">: </w:t>
      </w:r>
      <w:r w:rsidR="00E45D55" w:rsidRPr="0057313F">
        <w:rPr>
          <w:rFonts w:ascii="Comic Sans MS" w:hAnsi="Comic Sans MS"/>
          <w:color w:val="4A442A" w:themeColor="background2" w:themeShade="40"/>
          <w:sz w:val="20"/>
        </w:rPr>
        <w:t xml:space="preserve">Included in the registration package is a </w:t>
      </w:r>
      <w:r w:rsidR="004B2CB4" w:rsidRPr="0057313F">
        <w:rPr>
          <w:rFonts w:ascii="Comic Sans MS" w:hAnsi="Comic Sans MS"/>
          <w:color w:val="4A442A" w:themeColor="background2" w:themeShade="40"/>
          <w:sz w:val="20"/>
        </w:rPr>
        <w:t>“</w:t>
      </w:r>
      <w:r w:rsidR="00E45D55" w:rsidRPr="0057313F">
        <w:rPr>
          <w:rFonts w:ascii="Comic Sans MS" w:hAnsi="Comic Sans MS"/>
          <w:color w:val="4A442A" w:themeColor="background2" w:themeShade="40"/>
          <w:sz w:val="20"/>
        </w:rPr>
        <w:t>one page at a glance</w:t>
      </w:r>
      <w:r w:rsidR="004B2CB4" w:rsidRPr="0057313F">
        <w:rPr>
          <w:rFonts w:ascii="Comic Sans MS" w:hAnsi="Comic Sans MS"/>
          <w:color w:val="4A442A" w:themeColor="background2" w:themeShade="40"/>
          <w:sz w:val="20"/>
        </w:rPr>
        <w:t>”</w:t>
      </w:r>
      <w:r w:rsidR="00E45D55" w:rsidRPr="0057313F">
        <w:rPr>
          <w:rFonts w:ascii="Comic Sans MS" w:hAnsi="Comic Sans MS"/>
          <w:color w:val="4A442A" w:themeColor="background2" w:themeShade="40"/>
          <w:sz w:val="20"/>
        </w:rPr>
        <w:t xml:space="preserve"> junior schedule for the season (including scheduled Myke Wilder Junior League </w:t>
      </w:r>
      <w:r w:rsidR="004B2CB4" w:rsidRPr="0057313F">
        <w:rPr>
          <w:rFonts w:ascii="Comic Sans MS" w:hAnsi="Comic Sans MS"/>
          <w:color w:val="4A442A" w:themeColor="background2" w:themeShade="40"/>
          <w:sz w:val="20"/>
        </w:rPr>
        <w:t>days)</w:t>
      </w:r>
      <w:r w:rsidR="00C13454">
        <w:rPr>
          <w:rFonts w:ascii="Comic Sans MS" w:hAnsi="Comic Sans MS"/>
          <w:color w:val="4A442A" w:themeColor="background2" w:themeShade="40"/>
          <w:sz w:val="20"/>
        </w:rPr>
        <w:t>.</w:t>
      </w:r>
      <w:r w:rsidR="004B2CB4" w:rsidRPr="0057313F">
        <w:rPr>
          <w:rFonts w:ascii="Comic Sans MS" w:hAnsi="Comic Sans MS"/>
          <w:color w:val="4A442A" w:themeColor="background2" w:themeShade="40"/>
          <w:sz w:val="20"/>
        </w:rPr>
        <w:t xml:space="preserve"> </w:t>
      </w:r>
      <w:r w:rsidR="00C13454">
        <w:rPr>
          <w:rFonts w:ascii="Comic Sans MS" w:hAnsi="Comic Sans MS"/>
          <w:color w:val="4A442A" w:themeColor="background2" w:themeShade="40"/>
          <w:sz w:val="20"/>
        </w:rPr>
        <w:t>This</w:t>
      </w:r>
      <w:r w:rsidR="004B2CB4" w:rsidRPr="0057313F">
        <w:rPr>
          <w:rFonts w:ascii="Comic Sans MS" w:hAnsi="Comic Sans MS"/>
          <w:color w:val="4A442A" w:themeColor="background2" w:themeShade="40"/>
          <w:sz w:val="20"/>
        </w:rPr>
        <w:t xml:space="preserve"> can be easily posted on the fridge or bulletin board</w:t>
      </w:r>
      <w:r w:rsidR="00E45D55" w:rsidRPr="0057313F">
        <w:rPr>
          <w:rFonts w:ascii="Comic Sans MS" w:hAnsi="Comic Sans MS"/>
          <w:color w:val="4A442A" w:themeColor="background2" w:themeShade="40"/>
          <w:sz w:val="20"/>
        </w:rPr>
        <w:t xml:space="preserve"> to help you keep track of the full season.</w:t>
      </w:r>
      <w:r w:rsidR="004B2CB4" w:rsidRPr="0057313F">
        <w:rPr>
          <w:rFonts w:ascii="Comic Sans MS" w:hAnsi="Comic Sans MS"/>
          <w:color w:val="4A442A" w:themeColor="background2" w:themeShade="40"/>
          <w:sz w:val="20"/>
        </w:rPr>
        <w:t xml:space="preserve"> We will advise you as soon as we know if there </w:t>
      </w:r>
      <w:r w:rsidR="00C8670F" w:rsidRPr="0057313F">
        <w:rPr>
          <w:rFonts w:ascii="Comic Sans MS" w:hAnsi="Comic Sans MS"/>
          <w:color w:val="4A442A" w:themeColor="background2" w:themeShade="40"/>
          <w:sz w:val="20"/>
        </w:rPr>
        <w:t>are any changes.</w:t>
      </w:r>
    </w:p>
    <w:p w:rsidR="00F906F3" w:rsidRPr="0057313F" w:rsidRDefault="003D576C">
      <w:pPr>
        <w:spacing w:after="120"/>
        <w:rPr>
          <w:rFonts w:ascii="Comic Sans MS" w:hAnsi="Comic Sans MS"/>
          <w:color w:val="4A442A" w:themeColor="background2" w:themeShade="40"/>
          <w:sz w:val="20"/>
          <w:lang w:val="en-US"/>
        </w:rPr>
      </w:pPr>
      <w:r w:rsidRPr="003D576C">
        <w:rPr>
          <w:rFonts w:ascii="Comic Sans MS" w:hAnsi="Comic Sans MS"/>
          <w:b/>
          <w:color w:val="4A442A" w:themeColor="background2" w:themeShade="40"/>
          <w:sz w:val="20"/>
          <w:u w:val="single"/>
          <w:lang w:val="en-US"/>
        </w:rPr>
        <w:t>Fees</w:t>
      </w:r>
      <w:r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: </w:t>
      </w:r>
      <w:r w:rsidR="00F906F3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The </w:t>
      </w:r>
      <w:r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curling club </w:t>
      </w:r>
      <w:r w:rsidR="00F906F3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fees this year</w:t>
      </w:r>
      <w:r w:rsidR="005B7546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(</w:t>
      </w:r>
      <w:r w:rsidR="005B7546" w:rsidRPr="003D576C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payable to the M</w:t>
      </w:r>
      <w:r w:rsidR="004B2CB4" w:rsidRPr="003D576C">
        <w:rPr>
          <w:rFonts w:ascii="Comic Sans MS" w:hAnsi="Comic Sans MS"/>
          <w:b/>
          <w:color w:val="4A442A" w:themeColor="background2" w:themeShade="40"/>
          <w:sz w:val="20"/>
          <w:lang w:val="en-US"/>
        </w:rPr>
        <w:t xml:space="preserve">ontreal </w:t>
      </w:r>
      <w:r w:rsidR="005B7546" w:rsidRPr="003D576C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W</w:t>
      </w:r>
      <w:r w:rsidR="004B2CB4" w:rsidRPr="003D576C">
        <w:rPr>
          <w:rFonts w:ascii="Comic Sans MS" w:hAnsi="Comic Sans MS"/>
          <w:b/>
          <w:color w:val="4A442A" w:themeColor="background2" w:themeShade="40"/>
          <w:sz w:val="20"/>
          <w:lang w:val="en-US"/>
        </w:rPr>
        <w:t xml:space="preserve">est </w:t>
      </w:r>
      <w:r w:rsidR="005B7546" w:rsidRPr="003D576C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C</w:t>
      </w:r>
      <w:r w:rsidR="004B2CB4" w:rsidRPr="003D576C">
        <w:rPr>
          <w:rFonts w:ascii="Comic Sans MS" w:hAnsi="Comic Sans MS"/>
          <w:b/>
          <w:color w:val="4A442A" w:themeColor="background2" w:themeShade="40"/>
          <w:sz w:val="20"/>
          <w:lang w:val="en-US"/>
        </w:rPr>
        <w:t xml:space="preserve">urling </w:t>
      </w:r>
      <w:r w:rsidR="005B7546" w:rsidRPr="003D576C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C</w:t>
      </w:r>
      <w:r w:rsidR="004B2CB4" w:rsidRPr="003D576C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lub</w:t>
      </w:r>
      <w:r w:rsidR="005B7546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)</w:t>
      </w:r>
      <w:r w:rsidR="00F906F3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</w:t>
      </w:r>
      <w:r w:rsidR="00AD2EDA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are </w:t>
      </w:r>
      <w:r w:rsidR="00F906F3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$11</w:t>
      </w:r>
      <w:r w:rsidR="00AD2EDA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8</w:t>
      </w:r>
      <w:r w:rsidR="00E45D55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.</w:t>
      </w:r>
      <w:r w:rsidR="00AD2EDA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05</w:t>
      </w:r>
      <w:r w:rsidR="008974FE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per junior</w:t>
      </w:r>
      <w:r w:rsidR="00F906F3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. </w:t>
      </w:r>
      <w:r w:rsidR="00DB37E0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In addition, </w:t>
      </w:r>
      <w:r w:rsidR="005B7546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the junior </w:t>
      </w:r>
      <w:r>
        <w:rPr>
          <w:rFonts w:ascii="Comic Sans MS" w:hAnsi="Comic Sans MS"/>
          <w:color w:val="4A442A" w:themeColor="background2" w:themeShade="40"/>
          <w:sz w:val="20"/>
          <w:lang w:val="en-US"/>
        </w:rPr>
        <w:t>program</w:t>
      </w:r>
      <w:r w:rsidR="005B7546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will be collecting an additional $20 </w:t>
      </w:r>
      <w:r w:rsidR="00802121">
        <w:rPr>
          <w:rFonts w:ascii="Comic Sans MS" w:hAnsi="Comic Sans MS"/>
          <w:color w:val="4A442A" w:themeColor="background2" w:themeShade="40"/>
          <w:sz w:val="20"/>
          <w:lang w:val="en-US"/>
        </w:rPr>
        <w:t>per</w:t>
      </w:r>
      <w:r w:rsidR="005B7546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child </w:t>
      </w:r>
      <w:r w:rsidR="00896B37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(payable to </w:t>
      </w:r>
      <w:r w:rsidR="00896B37" w:rsidRPr="000916DA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MWCC J</w:t>
      </w:r>
      <w:r w:rsidR="00896B37" w:rsidRPr="003D576C">
        <w:rPr>
          <w:rFonts w:ascii="Comic Sans MS" w:hAnsi="Comic Sans MS"/>
          <w:b/>
          <w:color w:val="4A442A" w:themeColor="background2" w:themeShade="40"/>
          <w:sz w:val="20"/>
          <w:lang w:val="en-US"/>
        </w:rPr>
        <w:t>uniors</w:t>
      </w:r>
      <w:r w:rsidR="00896B37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) </w:t>
      </w:r>
      <w:r w:rsidR="005B7546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>that will be used to provide the weekly snack.</w:t>
      </w:r>
    </w:p>
    <w:p w:rsidR="00654803" w:rsidRDefault="006C363F" w:rsidP="004064E0">
      <w:pPr>
        <w:pStyle w:val="BodyText2"/>
        <w:rPr>
          <w:color w:val="4A442A" w:themeColor="background2" w:themeShade="40"/>
          <w:lang w:val="en-US"/>
        </w:rPr>
      </w:pPr>
      <w:r w:rsidRPr="0057313F">
        <w:rPr>
          <w:color w:val="4A442A" w:themeColor="background2" w:themeShade="40"/>
          <w:lang w:val="en-US"/>
        </w:rPr>
        <w:t>Please note that</w:t>
      </w:r>
      <w:r w:rsidR="00F906F3" w:rsidRPr="0057313F">
        <w:rPr>
          <w:color w:val="4A442A" w:themeColor="background2" w:themeShade="40"/>
          <w:lang w:val="en-US"/>
        </w:rPr>
        <w:t xml:space="preserve"> </w:t>
      </w:r>
      <w:r w:rsidR="00F906F3" w:rsidRPr="003D576C">
        <w:rPr>
          <w:b/>
          <w:color w:val="4A442A" w:themeColor="background2" w:themeShade="40"/>
          <w:u w:val="single"/>
          <w:lang w:val="en-US"/>
        </w:rPr>
        <w:t xml:space="preserve">all parents and juniors </w:t>
      </w:r>
      <w:r w:rsidRPr="003D576C">
        <w:rPr>
          <w:b/>
          <w:color w:val="4A442A" w:themeColor="background2" w:themeShade="40"/>
          <w:u w:val="single"/>
          <w:lang w:val="en-US"/>
        </w:rPr>
        <w:t xml:space="preserve">must </w:t>
      </w:r>
      <w:r w:rsidR="00F906F3" w:rsidRPr="003D576C">
        <w:rPr>
          <w:b/>
          <w:color w:val="4A442A" w:themeColor="background2" w:themeShade="40"/>
          <w:u w:val="single"/>
          <w:lang w:val="en-US"/>
        </w:rPr>
        <w:t>sign a Code of Conduct form</w:t>
      </w:r>
      <w:r w:rsidR="00C8670F" w:rsidRPr="003D576C">
        <w:rPr>
          <w:b/>
          <w:color w:val="4A442A" w:themeColor="background2" w:themeShade="40"/>
          <w:u w:val="single"/>
          <w:lang w:val="en-US"/>
        </w:rPr>
        <w:t xml:space="preserve"> and a waiver</w:t>
      </w:r>
      <w:r w:rsidR="00F906F3" w:rsidRPr="0057313F">
        <w:rPr>
          <w:color w:val="4A442A" w:themeColor="background2" w:themeShade="40"/>
          <w:lang w:val="en-US"/>
        </w:rPr>
        <w:t xml:space="preserve">. </w:t>
      </w:r>
      <w:r w:rsidRPr="0057313F">
        <w:rPr>
          <w:color w:val="4A442A" w:themeColor="background2" w:themeShade="40"/>
          <w:lang w:val="en-US"/>
        </w:rPr>
        <w:t xml:space="preserve">This must be done every year. </w:t>
      </w:r>
      <w:r w:rsidR="00F906F3" w:rsidRPr="0057313F">
        <w:rPr>
          <w:color w:val="4A442A" w:themeColor="background2" w:themeShade="40"/>
          <w:lang w:val="en-US"/>
        </w:rPr>
        <w:t>The Montreal Island Curling Council has instituted a system for monitoring conduct, and we must be sure that everyone understands the guidelines.</w:t>
      </w:r>
      <w:r w:rsidR="00654803">
        <w:rPr>
          <w:color w:val="4A442A" w:themeColor="background2" w:themeShade="40"/>
          <w:lang w:val="en-US"/>
        </w:rPr>
        <w:t xml:space="preserve"> </w:t>
      </w:r>
    </w:p>
    <w:p w:rsidR="00F906F3" w:rsidRPr="0057313F" w:rsidRDefault="003D576C" w:rsidP="004064E0">
      <w:pPr>
        <w:pStyle w:val="BodyText2"/>
        <w:rPr>
          <w:color w:val="4A442A" w:themeColor="background2" w:themeShade="40"/>
          <w:lang w:val="en-US"/>
        </w:rPr>
      </w:pPr>
      <w:r w:rsidRPr="003D576C">
        <w:rPr>
          <w:b/>
          <w:color w:val="4A442A" w:themeColor="background2" w:themeShade="40"/>
          <w:u w:val="single"/>
          <w:lang w:val="en-US"/>
        </w:rPr>
        <w:t>Photos</w:t>
      </w:r>
      <w:r>
        <w:rPr>
          <w:color w:val="4A442A" w:themeColor="background2" w:themeShade="40"/>
          <w:lang w:val="en-US"/>
        </w:rPr>
        <w:t xml:space="preserve">:  We sometimes take photos of the children for training purposes. </w:t>
      </w:r>
      <w:r w:rsidR="000916DA">
        <w:rPr>
          <w:color w:val="4A442A" w:themeColor="background2" w:themeShade="40"/>
          <w:lang w:val="en-US"/>
        </w:rPr>
        <w:t>There is</w:t>
      </w:r>
      <w:r w:rsidR="00654803">
        <w:rPr>
          <w:color w:val="4A442A" w:themeColor="background2" w:themeShade="40"/>
          <w:lang w:val="en-US"/>
        </w:rPr>
        <w:t xml:space="preserve"> a parental permission line </w:t>
      </w:r>
      <w:r w:rsidR="000916DA">
        <w:rPr>
          <w:color w:val="4A442A" w:themeColor="background2" w:themeShade="40"/>
          <w:lang w:val="en-US"/>
        </w:rPr>
        <w:t xml:space="preserve">for you to sign </w:t>
      </w:r>
      <w:r w:rsidR="00654803">
        <w:rPr>
          <w:color w:val="4A442A" w:themeColor="background2" w:themeShade="40"/>
          <w:lang w:val="en-US"/>
        </w:rPr>
        <w:t>on the registration form for the</w:t>
      </w:r>
      <w:r>
        <w:rPr>
          <w:color w:val="4A442A" w:themeColor="background2" w:themeShade="40"/>
          <w:lang w:val="en-US"/>
        </w:rPr>
        <w:t xml:space="preserve"> possible</w:t>
      </w:r>
      <w:r w:rsidR="00654803">
        <w:rPr>
          <w:color w:val="4A442A" w:themeColor="background2" w:themeShade="40"/>
          <w:lang w:val="en-US"/>
        </w:rPr>
        <w:t xml:space="preserve"> use of the children’s pictures on the club website and in the club monthly newsletter, </w:t>
      </w:r>
      <w:r w:rsidR="00654803" w:rsidRPr="004D2086">
        <w:rPr>
          <w:i/>
          <w:color w:val="4A442A" w:themeColor="background2" w:themeShade="40"/>
          <w:lang w:val="en-US"/>
        </w:rPr>
        <w:t>The Roar</w:t>
      </w:r>
      <w:r w:rsidR="00654803">
        <w:rPr>
          <w:color w:val="4A442A" w:themeColor="background2" w:themeShade="40"/>
          <w:lang w:val="en-US"/>
        </w:rPr>
        <w:t>. If you have questions or concerns about the potential use of your child’s photo (without names)</w:t>
      </w:r>
      <w:r>
        <w:rPr>
          <w:color w:val="4A442A" w:themeColor="background2" w:themeShade="40"/>
          <w:lang w:val="en-US"/>
        </w:rPr>
        <w:t xml:space="preserve"> on the web or in </w:t>
      </w:r>
      <w:r w:rsidRPr="004D2086">
        <w:rPr>
          <w:i/>
          <w:color w:val="4A442A" w:themeColor="background2" w:themeShade="40"/>
          <w:lang w:val="en-US"/>
        </w:rPr>
        <w:t>The Roar</w:t>
      </w:r>
      <w:r w:rsidR="00654803">
        <w:rPr>
          <w:color w:val="4A442A" w:themeColor="background2" w:themeShade="40"/>
          <w:lang w:val="en-US"/>
        </w:rPr>
        <w:t xml:space="preserve">, please talk to Janet. </w:t>
      </w:r>
    </w:p>
    <w:p w:rsidR="00F906F3" w:rsidRPr="0057313F" w:rsidRDefault="003D576C">
      <w:pPr>
        <w:pStyle w:val="BodyText"/>
        <w:spacing w:after="120"/>
        <w:rPr>
          <w:rFonts w:ascii="Comic Sans MS" w:hAnsi="Comic Sans MS"/>
          <w:color w:val="4A442A" w:themeColor="background2" w:themeShade="40"/>
          <w:sz w:val="20"/>
        </w:rPr>
      </w:pPr>
      <w:proofErr w:type="gramStart"/>
      <w:r>
        <w:rPr>
          <w:rFonts w:ascii="Comic Sans MS" w:hAnsi="Comic Sans MS"/>
          <w:color w:val="4A442A" w:themeColor="background2" w:themeShade="40"/>
          <w:sz w:val="20"/>
        </w:rPr>
        <w:t>Thank-you for being part of the Montreal West Junior</w:t>
      </w:r>
      <w:r w:rsidR="00EF3F81">
        <w:rPr>
          <w:rFonts w:ascii="Comic Sans MS" w:hAnsi="Comic Sans MS"/>
          <w:color w:val="4A442A" w:themeColor="background2" w:themeShade="40"/>
          <w:sz w:val="20"/>
        </w:rPr>
        <w:t xml:space="preserve"> Curling program</w:t>
      </w:r>
      <w:r>
        <w:rPr>
          <w:rFonts w:ascii="Comic Sans MS" w:hAnsi="Comic Sans MS"/>
          <w:color w:val="4A442A" w:themeColor="background2" w:themeShade="40"/>
          <w:sz w:val="20"/>
        </w:rPr>
        <w:t>.</w:t>
      </w:r>
      <w:proofErr w:type="gramEnd"/>
    </w:p>
    <w:p w:rsidR="00F906F3" w:rsidRPr="0057313F" w:rsidRDefault="003D576C">
      <w:pPr>
        <w:spacing w:after="120"/>
        <w:rPr>
          <w:rFonts w:ascii="Comic Sans MS" w:hAnsi="Comic Sans MS"/>
          <w:color w:val="4A442A" w:themeColor="background2" w:themeShade="40"/>
          <w:sz w:val="20"/>
          <w:lang w:val="en-US"/>
        </w:rPr>
      </w:pPr>
      <w:r>
        <w:rPr>
          <w:rFonts w:ascii="Comic Sans MS" w:hAnsi="Comic Sans MS"/>
          <w:color w:val="4A442A" w:themeColor="background2" w:themeShade="40"/>
          <w:sz w:val="20"/>
          <w:lang w:val="en-US"/>
        </w:rPr>
        <w:t>Janet Walpole</w:t>
      </w:r>
      <w:r w:rsidR="00067FBE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, </w:t>
      </w:r>
      <w:r>
        <w:rPr>
          <w:rFonts w:ascii="Comic Sans MS" w:hAnsi="Comic Sans MS"/>
          <w:color w:val="4A442A" w:themeColor="background2" w:themeShade="40"/>
          <w:sz w:val="20"/>
          <w:lang w:val="en-US"/>
        </w:rPr>
        <w:t>Coordinator</w:t>
      </w:r>
      <w:r w:rsidR="00F906F3" w:rsidRPr="0057313F">
        <w:rPr>
          <w:rFonts w:ascii="Comic Sans MS" w:hAnsi="Comic Sans MS"/>
          <w:color w:val="4A442A" w:themeColor="background2" w:themeShade="40"/>
          <w:sz w:val="20"/>
          <w:lang w:val="en-US"/>
        </w:rPr>
        <w:t xml:space="preserve"> of the MWCC Junior Program</w:t>
      </w:r>
    </w:p>
    <w:p w:rsidR="00EF5A25" w:rsidRPr="0057313F" w:rsidRDefault="00EF5A25" w:rsidP="00EF5A25">
      <w:pPr>
        <w:ind w:left="708"/>
        <w:rPr>
          <w:rFonts w:ascii="Comic Sans MS" w:hAnsi="Comic Sans MS"/>
          <w:color w:val="4A442A" w:themeColor="background2" w:themeShade="40"/>
          <w:sz w:val="20"/>
          <w:szCs w:val="18"/>
        </w:rPr>
      </w:pPr>
      <w:r w:rsidRPr="0057313F">
        <w:rPr>
          <w:rFonts w:ascii="Comic Sans MS" w:hAnsi="Comic Sans MS"/>
          <w:b/>
          <w:bCs/>
          <w:color w:val="4A442A" w:themeColor="background2" w:themeShade="40"/>
          <w:sz w:val="20"/>
          <w:szCs w:val="18"/>
        </w:rPr>
        <w:t>Little Rocks</w:t>
      </w:r>
      <w:r w:rsidRPr="0057313F">
        <w:rPr>
          <w:rFonts w:ascii="Comic Sans MS" w:hAnsi="Comic Sans MS"/>
          <w:color w:val="4A442A" w:themeColor="background2" w:themeShade="40"/>
          <w:sz w:val="20"/>
          <w:szCs w:val="18"/>
        </w:rPr>
        <w:t xml:space="preserve"> </w:t>
      </w:r>
      <w:r w:rsidRPr="0057313F">
        <w:rPr>
          <w:rFonts w:ascii="Comic Sans MS" w:hAnsi="Comic Sans MS"/>
          <w:color w:val="4A442A" w:themeColor="background2" w:themeShade="40"/>
          <w:sz w:val="20"/>
          <w:szCs w:val="18"/>
        </w:rPr>
        <w:tab/>
      </w:r>
      <w:r w:rsidRPr="0057313F">
        <w:rPr>
          <w:rFonts w:ascii="Comic Sans MS" w:hAnsi="Comic Sans MS"/>
          <w:color w:val="4A442A" w:themeColor="background2" w:themeShade="40"/>
          <w:sz w:val="20"/>
          <w:szCs w:val="18"/>
        </w:rPr>
        <w:tab/>
        <w:t>Mark Watson (514-488-5943 or A050@sympatico.ca)</w:t>
      </w:r>
    </w:p>
    <w:p w:rsidR="00EF5A25" w:rsidRPr="0057313F" w:rsidRDefault="00EF5A25" w:rsidP="00EF5A25">
      <w:pPr>
        <w:ind w:left="708"/>
        <w:rPr>
          <w:rFonts w:ascii="Comic Sans MS" w:hAnsi="Comic Sans MS"/>
          <w:color w:val="4A442A" w:themeColor="background2" w:themeShade="40"/>
          <w:sz w:val="20"/>
          <w:szCs w:val="18"/>
        </w:rPr>
      </w:pPr>
      <w:r w:rsidRPr="0057313F">
        <w:rPr>
          <w:rFonts w:ascii="Comic Sans MS" w:hAnsi="Comic Sans MS"/>
          <w:b/>
          <w:bCs/>
          <w:color w:val="4A442A" w:themeColor="background2" w:themeShade="40"/>
          <w:sz w:val="20"/>
          <w:szCs w:val="18"/>
        </w:rPr>
        <w:t>Big Rocks</w:t>
      </w:r>
      <w:r w:rsidRPr="0057313F">
        <w:rPr>
          <w:rFonts w:ascii="Comic Sans MS" w:hAnsi="Comic Sans MS"/>
          <w:color w:val="4A442A" w:themeColor="background2" w:themeShade="40"/>
          <w:sz w:val="20"/>
          <w:szCs w:val="18"/>
        </w:rPr>
        <w:t xml:space="preserve"> </w:t>
      </w:r>
      <w:r w:rsidRPr="0057313F">
        <w:rPr>
          <w:rFonts w:ascii="Comic Sans MS" w:hAnsi="Comic Sans MS"/>
          <w:color w:val="4A442A" w:themeColor="background2" w:themeShade="40"/>
          <w:sz w:val="20"/>
          <w:szCs w:val="18"/>
        </w:rPr>
        <w:tab/>
      </w:r>
      <w:r w:rsidRPr="0057313F">
        <w:rPr>
          <w:rFonts w:ascii="Comic Sans MS" w:hAnsi="Comic Sans MS"/>
          <w:color w:val="4A442A" w:themeColor="background2" w:themeShade="40"/>
          <w:sz w:val="20"/>
          <w:szCs w:val="18"/>
        </w:rPr>
        <w:tab/>
        <w:t>Trish Dempsey (438-822-0152 or trish.dempsey@hotmail.com)</w:t>
      </w:r>
    </w:p>
    <w:p w:rsidR="00EF5A25" w:rsidRPr="0057313F" w:rsidRDefault="003D576C" w:rsidP="00EF5A25">
      <w:pPr>
        <w:ind w:left="708"/>
        <w:rPr>
          <w:rFonts w:ascii="Comic Sans MS" w:hAnsi="Comic Sans MS"/>
          <w:color w:val="4A442A" w:themeColor="background2" w:themeShade="40"/>
          <w:sz w:val="20"/>
          <w:szCs w:val="18"/>
        </w:rPr>
      </w:pPr>
      <w:r>
        <w:rPr>
          <w:rFonts w:ascii="Comic Sans MS" w:hAnsi="Comic Sans MS"/>
          <w:b/>
          <w:bCs/>
          <w:color w:val="4A442A" w:themeColor="background2" w:themeShade="40"/>
          <w:sz w:val="20"/>
          <w:szCs w:val="18"/>
        </w:rPr>
        <w:t>Coordinator</w:t>
      </w:r>
      <w:r>
        <w:rPr>
          <w:rFonts w:ascii="Comic Sans MS" w:hAnsi="Comic Sans MS"/>
          <w:b/>
          <w:bCs/>
          <w:color w:val="4A442A" w:themeColor="background2" w:themeShade="40"/>
          <w:sz w:val="20"/>
          <w:szCs w:val="18"/>
        </w:rPr>
        <w:tab/>
      </w:r>
      <w:r w:rsidR="00EF5A25" w:rsidRPr="0057313F">
        <w:rPr>
          <w:rFonts w:ascii="Comic Sans MS" w:hAnsi="Comic Sans MS"/>
          <w:color w:val="4A442A" w:themeColor="background2" w:themeShade="40"/>
          <w:sz w:val="20"/>
          <w:szCs w:val="18"/>
        </w:rPr>
        <w:tab/>
        <w:t>Janet Walpole (514-246-8099 or janet.walpole@sympatico.ca)</w:t>
      </w:r>
    </w:p>
    <w:p w:rsidR="00EF5A25" w:rsidRPr="0057313F" w:rsidRDefault="00EF5A25" w:rsidP="00EF5A25">
      <w:pPr>
        <w:ind w:left="708"/>
        <w:rPr>
          <w:rFonts w:ascii="Comic Sans MS" w:hAnsi="Comic Sans MS"/>
          <w:color w:val="4A442A" w:themeColor="background2" w:themeShade="40"/>
          <w:sz w:val="20"/>
          <w:szCs w:val="18"/>
        </w:rPr>
      </w:pPr>
      <w:r w:rsidRPr="0057313F">
        <w:rPr>
          <w:rFonts w:ascii="Comic Sans MS" w:hAnsi="Comic Sans MS"/>
          <w:b/>
          <w:bCs/>
          <w:color w:val="4A442A" w:themeColor="background2" w:themeShade="40"/>
          <w:sz w:val="20"/>
          <w:szCs w:val="18"/>
        </w:rPr>
        <w:t>Member-at-Large</w:t>
      </w:r>
      <w:r w:rsidRPr="0057313F">
        <w:rPr>
          <w:rFonts w:ascii="Comic Sans MS" w:hAnsi="Comic Sans MS"/>
          <w:color w:val="4A442A" w:themeColor="background2" w:themeShade="40"/>
          <w:sz w:val="20"/>
          <w:szCs w:val="18"/>
        </w:rPr>
        <w:t xml:space="preserve"> </w:t>
      </w:r>
      <w:r w:rsidRPr="0057313F">
        <w:rPr>
          <w:rFonts w:ascii="Comic Sans MS" w:hAnsi="Comic Sans MS"/>
          <w:color w:val="4A442A" w:themeColor="background2" w:themeShade="40"/>
          <w:sz w:val="20"/>
          <w:szCs w:val="18"/>
        </w:rPr>
        <w:tab/>
        <w:t>Jim Cochrane (514-489-6546 or jim.ccr@sympatico.ca)</w:t>
      </w:r>
    </w:p>
    <w:sectPr w:rsidR="00EF5A25" w:rsidRPr="0057313F" w:rsidSect="007079F5">
      <w:pgSz w:w="12240" w:h="15840"/>
      <w:pgMar w:top="1008" w:right="1296" w:bottom="1008" w:left="1296" w:header="144" w:footer="1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91127"/>
    <w:rsid w:val="00067FBE"/>
    <w:rsid w:val="00080670"/>
    <w:rsid w:val="000916DA"/>
    <w:rsid w:val="000A50D1"/>
    <w:rsid w:val="000D2C44"/>
    <w:rsid w:val="00116D9E"/>
    <w:rsid w:val="002D6774"/>
    <w:rsid w:val="002D7D83"/>
    <w:rsid w:val="0033412E"/>
    <w:rsid w:val="003C25D8"/>
    <w:rsid w:val="003D576C"/>
    <w:rsid w:val="00401D2C"/>
    <w:rsid w:val="00422C7A"/>
    <w:rsid w:val="0045179D"/>
    <w:rsid w:val="00486987"/>
    <w:rsid w:val="004B2CB4"/>
    <w:rsid w:val="004D2086"/>
    <w:rsid w:val="0057313F"/>
    <w:rsid w:val="00591127"/>
    <w:rsid w:val="005B7546"/>
    <w:rsid w:val="0060494E"/>
    <w:rsid w:val="00650392"/>
    <w:rsid w:val="00654803"/>
    <w:rsid w:val="0069198E"/>
    <w:rsid w:val="006C363F"/>
    <w:rsid w:val="007079F5"/>
    <w:rsid w:val="00737D20"/>
    <w:rsid w:val="00802121"/>
    <w:rsid w:val="008655D4"/>
    <w:rsid w:val="00896B37"/>
    <w:rsid w:val="008974FE"/>
    <w:rsid w:val="008E6902"/>
    <w:rsid w:val="00930472"/>
    <w:rsid w:val="009347B4"/>
    <w:rsid w:val="0093599E"/>
    <w:rsid w:val="00A47C9C"/>
    <w:rsid w:val="00AD2EDA"/>
    <w:rsid w:val="00AE6228"/>
    <w:rsid w:val="00B05661"/>
    <w:rsid w:val="00B176BC"/>
    <w:rsid w:val="00B52152"/>
    <w:rsid w:val="00C13454"/>
    <w:rsid w:val="00C702A7"/>
    <w:rsid w:val="00C8670F"/>
    <w:rsid w:val="00DB37E0"/>
    <w:rsid w:val="00E13FDD"/>
    <w:rsid w:val="00E45D55"/>
    <w:rsid w:val="00E54682"/>
    <w:rsid w:val="00EF3F81"/>
    <w:rsid w:val="00EF5A25"/>
    <w:rsid w:val="00F9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9F5"/>
    <w:rPr>
      <w:sz w:val="24"/>
      <w:szCs w:val="24"/>
      <w:lang w:val="en-CA" w:eastAsia="fr-FR"/>
    </w:rPr>
  </w:style>
  <w:style w:type="paragraph" w:styleId="Heading1">
    <w:name w:val="heading 1"/>
    <w:basedOn w:val="Normal"/>
    <w:next w:val="Normal"/>
    <w:qFormat/>
    <w:rsid w:val="007079F5"/>
    <w:pPr>
      <w:keepNext/>
      <w:spacing w:after="120"/>
      <w:outlineLvl w:val="0"/>
    </w:pPr>
    <w:rPr>
      <w:rFonts w:ascii="Comic Sans MS" w:hAnsi="Comic Sans MS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9F5"/>
    <w:rPr>
      <w:sz w:val="22"/>
      <w:lang w:val="en-US"/>
    </w:rPr>
  </w:style>
  <w:style w:type="character" w:styleId="Hyperlink">
    <w:name w:val="Hyperlink"/>
    <w:rsid w:val="007079F5"/>
    <w:rPr>
      <w:color w:val="0000FF"/>
      <w:u w:val="single"/>
    </w:rPr>
  </w:style>
  <w:style w:type="paragraph" w:styleId="BodyText2">
    <w:name w:val="Body Text 2"/>
    <w:basedOn w:val="Normal"/>
    <w:rsid w:val="007079F5"/>
    <w:pPr>
      <w:spacing w:after="120"/>
    </w:pPr>
    <w:rPr>
      <w:rFonts w:ascii="Comic Sans MS" w:hAnsi="Comic Sans MS"/>
      <w:sz w:val="20"/>
    </w:rPr>
  </w:style>
  <w:style w:type="paragraph" w:styleId="BalloonText">
    <w:name w:val="Balloon Text"/>
    <w:basedOn w:val="Normal"/>
    <w:semiHidden/>
    <w:rsid w:val="00B05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496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Juniors and parents</vt:lpstr>
    </vt:vector>
  </TitlesOfParts>
  <Company>PALM Publicité Marketing Inc.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Juniors and parents</dc:title>
  <dc:creator>Myke Wilder</dc:creator>
  <cp:lastModifiedBy>Janet Walpole</cp:lastModifiedBy>
  <cp:revision>13</cp:revision>
  <cp:lastPrinted>2015-09-15T18:07:00Z</cp:lastPrinted>
  <dcterms:created xsi:type="dcterms:W3CDTF">2015-09-09T14:18:00Z</dcterms:created>
  <dcterms:modified xsi:type="dcterms:W3CDTF">2016-09-21T18:30:00Z</dcterms:modified>
</cp:coreProperties>
</file>